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47F9" w14:textId="47019308" w:rsidR="007744CE" w:rsidRDefault="006B5E8A">
      <w:r>
        <w:rPr>
          <w:noProof/>
        </w:rPr>
        <w:drawing>
          <wp:inline distT="0" distB="0" distL="0" distR="0" wp14:anchorId="3906960E" wp14:editId="3B550084">
            <wp:extent cx="5731510" cy="894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8947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7744CE" w14:paraId="40F46616" w14:textId="77777777" w:rsidTr="003A4349">
        <w:tc>
          <w:tcPr>
            <w:tcW w:w="9016" w:type="dxa"/>
          </w:tcPr>
          <w:p w14:paraId="577FF54C" w14:textId="3F41D3E0" w:rsidR="00E50DD2" w:rsidRPr="00DA61FF" w:rsidRDefault="00E50DD2" w:rsidP="00483957">
            <w:pPr>
              <w:rPr>
                <w:rFonts w:ascii="Arial" w:hAnsi="Arial" w:cs="Arial"/>
                <w:b/>
                <w:sz w:val="24"/>
                <w:szCs w:val="24"/>
              </w:rPr>
            </w:pPr>
            <w:r w:rsidRPr="00DA61FF">
              <w:rPr>
                <w:rFonts w:ascii="Arial" w:hAnsi="Arial" w:cs="Arial"/>
                <w:b/>
                <w:sz w:val="24"/>
                <w:szCs w:val="24"/>
              </w:rPr>
              <w:t>Listening, Coaching and Mentoring</w:t>
            </w:r>
            <w:r w:rsidR="00DA61FF" w:rsidRPr="00DA61FF">
              <w:rPr>
                <w:rFonts w:ascii="Arial" w:hAnsi="Arial" w:cs="Arial"/>
                <w:b/>
                <w:sz w:val="24"/>
                <w:szCs w:val="24"/>
              </w:rPr>
              <w:t xml:space="preserve"> </w:t>
            </w:r>
            <w:r w:rsidR="00DA61FF">
              <w:rPr>
                <w:rFonts w:ascii="Arial" w:hAnsi="Arial" w:cs="Arial"/>
                <w:b/>
                <w:sz w:val="24"/>
                <w:szCs w:val="24"/>
              </w:rPr>
              <w:tab/>
            </w:r>
            <w:r w:rsidR="005E1E99" w:rsidRPr="005E1E99">
              <w:rPr>
                <w:rFonts w:ascii="Arial" w:hAnsi="Arial" w:cs="Arial"/>
                <w:b/>
                <w:sz w:val="24"/>
                <w:szCs w:val="24"/>
                <w:u w:val="single"/>
              </w:rPr>
              <w:t xml:space="preserve">Total </w:t>
            </w:r>
            <w:r w:rsidR="00DA61FF" w:rsidRPr="00DA61FF">
              <w:rPr>
                <w:rFonts w:ascii="Arial" w:hAnsi="Arial" w:cs="Arial"/>
                <w:b/>
                <w:sz w:val="24"/>
                <w:szCs w:val="24"/>
                <w:u w:val="single"/>
              </w:rPr>
              <w:t>Funding per annum:  £1</w:t>
            </w:r>
            <w:r w:rsidR="00DA61FF">
              <w:rPr>
                <w:rFonts w:ascii="Arial" w:hAnsi="Arial" w:cs="Arial"/>
                <w:b/>
                <w:sz w:val="24"/>
                <w:szCs w:val="24"/>
                <w:u w:val="single"/>
              </w:rPr>
              <w:t>5</w:t>
            </w:r>
            <w:r w:rsidR="00DA61FF" w:rsidRPr="00DA61FF">
              <w:rPr>
                <w:rFonts w:ascii="Arial" w:hAnsi="Arial" w:cs="Arial"/>
                <w:b/>
                <w:sz w:val="24"/>
                <w:szCs w:val="24"/>
                <w:u w:val="single"/>
              </w:rPr>
              <w:t>0 000</w:t>
            </w:r>
          </w:p>
          <w:p w14:paraId="62F23648" w14:textId="77777777" w:rsidR="00E50DD2" w:rsidRPr="00DA61FF" w:rsidRDefault="00E50DD2" w:rsidP="00483957">
            <w:pPr>
              <w:rPr>
                <w:rFonts w:ascii="Arial" w:hAnsi="Arial" w:cs="Arial"/>
                <w:b/>
                <w:sz w:val="24"/>
                <w:szCs w:val="24"/>
              </w:rPr>
            </w:pPr>
          </w:p>
          <w:p w14:paraId="30302C17" w14:textId="2CFDBB20" w:rsidR="005E1E99" w:rsidRDefault="007744CE" w:rsidP="00483957">
            <w:pPr>
              <w:rPr>
                <w:rFonts w:ascii="Arial" w:hAnsi="Arial" w:cs="Arial"/>
                <w:b/>
                <w:sz w:val="24"/>
                <w:szCs w:val="24"/>
              </w:rPr>
            </w:pPr>
            <w:r w:rsidRPr="00DA61FF">
              <w:rPr>
                <w:rFonts w:ascii="Arial" w:hAnsi="Arial" w:cs="Arial"/>
                <w:b/>
                <w:sz w:val="24"/>
                <w:szCs w:val="24"/>
              </w:rPr>
              <w:t>To</w:t>
            </w:r>
            <w:r w:rsidR="00977CBC" w:rsidRPr="00DA61FF">
              <w:rPr>
                <w:rFonts w:ascii="Arial" w:hAnsi="Arial" w:cs="Arial"/>
                <w:b/>
                <w:sz w:val="24"/>
                <w:szCs w:val="24"/>
              </w:rPr>
              <w:t xml:space="preserve"> lead and support </w:t>
            </w:r>
            <w:r w:rsidR="00483957" w:rsidRPr="00DA61FF">
              <w:rPr>
                <w:rFonts w:ascii="Arial" w:hAnsi="Arial" w:cs="Arial"/>
                <w:b/>
                <w:sz w:val="24"/>
                <w:szCs w:val="24"/>
              </w:rPr>
              <w:t xml:space="preserve">the </w:t>
            </w:r>
            <w:r w:rsidR="005B79B5" w:rsidRPr="00DA61FF">
              <w:rPr>
                <w:rFonts w:ascii="Arial" w:hAnsi="Arial" w:cs="Arial"/>
                <w:b/>
                <w:sz w:val="24"/>
                <w:szCs w:val="24"/>
              </w:rPr>
              <w:t>development of in-school listening, coaching and mentoring</w:t>
            </w:r>
            <w:r w:rsidR="005E1E99">
              <w:rPr>
                <w:rFonts w:ascii="Arial" w:hAnsi="Arial" w:cs="Arial"/>
                <w:b/>
                <w:sz w:val="24"/>
                <w:szCs w:val="24"/>
              </w:rPr>
              <w:t xml:space="preserve"> across Fife.</w:t>
            </w:r>
          </w:p>
          <w:p w14:paraId="0119418D" w14:textId="402A41EE" w:rsidR="007744CE" w:rsidRDefault="00483957" w:rsidP="00483957">
            <w:r>
              <w:rPr>
                <w:b/>
                <w:sz w:val="36"/>
                <w:szCs w:val="36"/>
              </w:rPr>
              <w:t xml:space="preserve">         </w:t>
            </w:r>
            <w:r w:rsidR="005B79B5">
              <w:rPr>
                <w:b/>
                <w:sz w:val="36"/>
                <w:szCs w:val="36"/>
              </w:rPr>
              <w:t xml:space="preserve"> </w:t>
            </w:r>
          </w:p>
        </w:tc>
      </w:tr>
      <w:tr w:rsidR="00482022" w14:paraId="2A6A2C42" w14:textId="77777777" w:rsidTr="00EC72D1">
        <w:tc>
          <w:tcPr>
            <w:tcW w:w="9016" w:type="dxa"/>
          </w:tcPr>
          <w:p w14:paraId="7AFD25BE" w14:textId="77777777" w:rsidR="005B21DC" w:rsidRPr="00116DCE" w:rsidRDefault="00482022" w:rsidP="00482022">
            <w:pPr>
              <w:rPr>
                <w:rFonts w:ascii="Arial" w:hAnsi="Arial" w:cs="Arial"/>
              </w:rPr>
            </w:pPr>
            <w:r w:rsidRPr="00116DCE">
              <w:rPr>
                <w:rFonts w:ascii="Arial" w:hAnsi="Arial" w:cs="Arial"/>
              </w:rPr>
              <w:t>The focus of this work is to ensure that suitable support is in place for young people at the additional level of need who would benefit from support in the form of listening, coaching and mentoring.</w:t>
            </w:r>
            <w:r w:rsidR="005B21DC" w:rsidRPr="00116DCE">
              <w:rPr>
                <w:rFonts w:ascii="Arial" w:hAnsi="Arial" w:cs="Arial"/>
              </w:rPr>
              <w:t xml:space="preserve">  </w:t>
            </w:r>
          </w:p>
          <w:p w14:paraId="5C9DE7D4" w14:textId="77777777" w:rsidR="00482022" w:rsidRPr="00116DCE" w:rsidRDefault="00482022" w:rsidP="00482022">
            <w:pPr>
              <w:rPr>
                <w:rFonts w:ascii="Arial" w:hAnsi="Arial" w:cs="Arial"/>
              </w:rPr>
            </w:pPr>
          </w:p>
          <w:p w14:paraId="30D388F5" w14:textId="227273E6" w:rsidR="00482022" w:rsidRPr="00116DCE" w:rsidRDefault="00482022" w:rsidP="00482022">
            <w:pPr>
              <w:rPr>
                <w:rFonts w:ascii="Arial" w:hAnsi="Arial" w:cs="Arial"/>
              </w:rPr>
            </w:pPr>
            <w:r w:rsidRPr="00116DCE">
              <w:rPr>
                <w:rFonts w:ascii="Arial" w:hAnsi="Arial" w:cs="Arial"/>
              </w:rPr>
              <w:t>This initiative will build additional drop</w:t>
            </w:r>
            <w:r w:rsidR="009E2183" w:rsidRPr="00116DCE">
              <w:rPr>
                <w:rFonts w:ascii="Arial" w:hAnsi="Arial" w:cs="Arial"/>
              </w:rPr>
              <w:t>-</w:t>
            </w:r>
            <w:r w:rsidRPr="00116DCE">
              <w:rPr>
                <w:rFonts w:ascii="Arial" w:hAnsi="Arial" w:cs="Arial"/>
              </w:rPr>
              <w:t>in counsellor support</w:t>
            </w:r>
            <w:r w:rsidR="006B5E8A">
              <w:rPr>
                <w:rFonts w:ascii="Arial" w:hAnsi="Arial" w:cs="Arial"/>
              </w:rPr>
              <w:t>,</w:t>
            </w:r>
            <w:r w:rsidRPr="00116DCE">
              <w:rPr>
                <w:rFonts w:ascii="Arial" w:hAnsi="Arial" w:cs="Arial"/>
              </w:rPr>
              <w:t xml:space="preserve"> </w:t>
            </w:r>
            <w:r w:rsidR="00DA61FF" w:rsidRPr="00116DCE">
              <w:rPr>
                <w:rFonts w:ascii="Arial" w:hAnsi="Arial" w:cs="Arial"/>
              </w:rPr>
              <w:t>centr</w:t>
            </w:r>
            <w:r w:rsidR="0043363E" w:rsidRPr="00116DCE">
              <w:rPr>
                <w:rFonts w:ascii="Arial" w:hAnsi="Arial" w:cs="Arial"/>
              </w:rPr>
              <w:t>ed</w:t>
            </w:r>
            <w:r w:rsidR="00DA61FF" w:rsidRPr="00116DCE">
              <w:rPr>
                <w:rFonts w:ascii="Arial" w:hAnsi="Arial" w:cs="Arial"/>
              </w:rPr>
              <w:t xml:space="preserve"> </w:t>
            </w:r>
            <w:r w:rsidR="0043363E" w:rsidRPr="00116DCE">
              <w:rPr>
                <w:rFonts w:ascii="Arial" w:hAnsi="Arial" w:cs="Arial"/>
              </w:rPr>
              <w:t>within</w:t>
            </w:r>
            <w:r w:rsidRPr="00116DCE">
              <w:rPr>
                <w:rFonts w:ascii="Arial" w:hAnsi="Arial" w:cs="Arial"/>
              </w:rPr>
              <w:t xml:space="preserve"> Fife’s</w:t>
            </w:r>
            <w:r w:rsidR="00DA61FF" w:rsidRPr="00116DCE">
              <w:rPr>
                <w:rFonts w:ascii="Arial" w:hAnsi="Arial" w:cs="Arial"/>
              </w:rPr>
              <w:t xml:space="preserve"> Secondary School</w:t>
            </w:r>
            <w:r w:rsidRPr="00116DCE">
              <w:rPr>
                <w:rFonts w:ascii="Arial" w:hAnsi="Arial" w:cs="Arial"/>
              </w:rPr>
              <w:t xml:space="preserve"> Health Zones.  Alongside this provision there will also be a requirement to deliver associated work to support universal, general good practice around Fife Young people.</w:t>
            </w:r>
          </w:p>
          <w:p w14:paraId="3E39E9C8" w14:textId="77777777" w:rsidR="00482022" w:rsidRPr="00116DCE" w:rsidRDefault="00482022" w:rsidP="00482022">
            <w:pPr>
              <w:rPr>
                <w:rFonts w:ascii="Arial" w:hAnsi="Arial" w:cs="Arial"/>
              </w:rPr>
            </w:pPr>
          </w:p>
          <w:p w14:paraId="4ECA8222" w14:textId="77777777" w:rsidR="00482022" w:rsidRPr="00116DCE" w:rsidRDefault="00482022" w:rsidP="00482022">
            <w:pPr>
              <w:rPr>
                <w:rFonts w:ascii="Arial" w:hAnsi="Arial" w:cs="Arial"/>
              </w:rPr>
            </w:pPr>
            <w:r w:rsidRPr="00116DCE">
              <w:rPr>
                <w:rFonts w:ascii="Arial" w:hAnsi="Arial" w:cs="Arial"/>
              </w:rPr>
              <w:t>The commissioned service will therefore be required to work to deliver the following outcomes:</w:t>
            </w:r>
          </w:p>
          <w:p w14:paraId="49EF4272" w14:textId="77777777" w:rsidR="00482022" w:rsidRPr="00116DCE" w:rsidRDefault="00482022">
            <w:pPr>
              <w:rPr>
                <w:rFonts w:ascii="Arial" w:hAnsi="Arial" w:cs="Arial"/>
              </w:rPr>
            </w:pPr>
          </w:p>
          <w:p w14:paraId="7AD4DF0F" w14:textId="77777777" w:rsidR="00482022" w:rsidRPr="00116DCE" w:rsidRDefault="00482022">
            <w:pPr>
              <w:rPr>
                <w:rFonts w:ascii="Arial" w:hAnsi="Arial" w:cs="Arial"/>
                <w:b/>
              </w:rPr>
            </w:pPr>
            <w:r w:rsidRPr="00116DCE">
              <w:rPr>
                <w:rFonts w:ascii="Arial" w:hAnsi="Arial" w:cs="Arial"/>
                <w:b/>
              </w:rPr>
              <w:t>Additional Level:</w:t>
            </w:r>
          </w:p>
          <w:p w14:paraId="537E45DF" w14:textId="77777777" w:rsidR="00482022" w:rsidRPr="00116DCE" w:rsidRDefault="00482022" w:rsidP="00977CBC">
            <w:pPr>
              <w:rPr>
                <w:rFonts w:ascii="Arial" w:hAnsi="Arial" w:cs="Arial"/>
              </w:rPr>
            </w:pPr>
          </w:p>
          <w:p w14:paraId="2E4B6CEE" w14:textId="77777777" w:rsidR="00482022" w:rsidRPr="00116DCE" w:rsidRDefault="00482022" w:rsidP="009E2183">
            <w:pPr>
              <w:pStyle w:val="ListParagraph"/>
              <w:numPr>
                <w:ilvl w:val="0"/>
                <w:numId w:val="1"/>
              </w:numPr>
              <w:rPr>
                <w:rFonts w:ascii="Arial" w:hAnsi="Arial" w:cs="Arial"/>
              </w:rPr>
            </w:pPr>
            <w:r w:rsidRPr="00116DCE">
              <w:rPr>
                <w:rFonts w:ascii="Arial" w:hAnsi="Arial" w:cs="Arial"/>
              </w:rPr>
              <w:t>To support the establishment and delivery of in-school low level anxiety management groups, working in partnership with school staff.</w:t>
            </w:r>
          </w:p>
          <w:p w14:paraId="1E9EB60A" w14:textId="77777777" w:rsidR="00CD3862" w:rsidRPr="00116DCE" w:rsidRDefault="00CD3862" w:rsidP="00CD3862">
            <w:pPr>
              <w:pStyle w:val="ListParagraph"/>
              <w:numPr>
                <w:ilvl w:val="0"/>
                <w:numId w:val="1"/>
              </w:numPr>
              <w:rPr>
                <w:rFonts w:ascii="Arial" w:hAnsi="Arial" w:cs="Arial"/>
              </w:rPr>
            </w:pPr>
            <w:r w:rsidRPr="00116DCE">
              <w:rPr>
                <w:rFonts w:ascii="Arial" w:hAnsi="Arial" w:cs="Arial"/>
              </w:rPr>
              <w:t xml:space="preserve">To provide opt in drop-in counselling sessions for Secondary school pupils within Health Zones </w:t>
            </w:r>
          </w:p>
          <w:p w14:paraId="49BA4D5D" w14:textId="77777777" w:rsidR="00482022" w:rsidRPr="00116DCE" w:rsidRDefault="00482022" w:rsidP="00977CBC">
            <w:pPr>
              <w:rPr>
                <w:rFonts w:ascii="Arial" w:hAnsi="Arial" w:cs="Arial"/>
              </w:rPr>
            </w:pPr>
          </w:p>
          <w:p w14:paraId="0B36B750" w14:textId="77777777" w:rsidR="00482022" w:rsidRPr="00116DCE" w:rsidRDefault="00482022" w:rsidP="00482022">
            <w:pPr>
              <w:rPr>
                <w:rFonts w:ascii="Arial" w:hAnsi="Arial" w:cs="Arial"/>
                <w:b/>
              </w:rPr>
            </w:pPr>
            <w:r w:rsidRPr="00116DCE">
              <w:rPr>
                <w:rFonts w:ascii="Arial" w:hAnsi="Arial" w:cs="Arial"/>
                <w:b/>
              </w:rPr>
              <w:t>Universal Level:</w:t>
            </w:r>
          </w:p>
          <w:p w14:paraId="4D233953" w14:textId="77777777" w:rsidR="00482022" w:rsidRPr="00116DCE" w:rsidRDefault="00482022" w:rsidP="00482022">
            <w:pPr>
              <w:rPr>
                <w:rFonts w:ascii="Arial" w:hAnsi="Arial" w:cs="Arial"/>
              </w:rPr>
            </w:pPr>
          </w:p>
          <w:p w14:paraId="5B5B0702" w14:textId="77777777" w:rsidR="009E2183" w:rsidRPr="00116DCE" w:rsidRDefault="00482022" w:rsidP="00482022">
            <w:pPr>
              <w:pStyle w:val="ListParagraph"/>
              <w:numPr>
                <w:ilvl w:val="0"/>
                <w:numId w:val="1"/>
              </w:numPr>
              <w:rPr>
                <w:rFonts w:ascii="Arial" w:hAnsi="Arial" w:cs="Arial"/>
              </w:rPr>
            </w:pPr>
            <w:r w:rsidRPr="00116DCE">
              <w:rPr>
                <w:rFonts w:ascii="Arial" w:hAnsi="Arial" w:cs="Arial"/>
              </w:rPr>
              <w:t xml:space="preserve">To support school </w:t>
            </w:r>
            <w:r w:rsidR="009E2183" w:rsidRPr="00116DCE">
              <w:rPr>
                <w:rFonts w:ascii="Arial" w:hAnsi="Arial" w:cs="Arial"/>
              </w:rPr>
              <w:t>practitioners’</w:t>
            </w:r>
            <w:r w:rsidRPr="00116DCE">
              <w:rPr>
                <w:rFonts w:ascii="Arial" w:hAnsi="Arial" w:cs="Arial"/>
              </w:rPr>
              <w:t xml:space="preserve"> practice in listening, coaching and mentoring.</w:t>
            </w:r>
          </w:p>
          <w:p w14:paraId="4E28BA1B" w14:textId="77777777" w:rsidR="009E2183" w:rsidRPr="00116DCE" w:rsidRDefault="009E2183" w:rsidP="009E2183">
            <w:pPr>
              <w:pStyle w:val="ListParagraph"/>
              <w:numPr>
                <w:ilvl w:val="0"/>
                <w:numId w:val="1"/>
              </w:numPr>
              <w:rPr>
                <w:rFonts w:ascii="Arial" w:hAnsi="Arial" w:cs="Arial"/>
              </w:rPr>
            </w:pPr>
            <w:r w:rsidRPr="00116DCE">
              <w:rPr>
                <w:rFonts w:ascii="Arial" w:hAnsi="Arial" w:cs="Arial"/>
              </w:rPr>
              <w:t>To provide related awareness raising sessions and associated literature for parent groups across Fife on a rolling provision basis.</w:t>
            </w:r>
          </w:p>
          <w:p w14:paraId="0B788A9C" w14:textId="77777777" w:rsidR="00482022" w:rsidRPr="00116DCE" w:rsidRDefault="00482022">
            <w:pPr>
              <w:rPr>
                <w:rFonts w:ascii="Arial" w:hAnsi="Arial" w:cs="Arial"/>
              </w:rPr>
            </w:pPr>
          </w:p>
        </w:tc>
      </w:tr>
      <w:tr w:rsidR="007744CE" w14:paraId="080EB904" w14:textId="77777777" w:rsidTr="00441D31">
        <w:tc>
          <w:tcPr>
            <w:tcW w:w="9016" w:type="dxa"/>
          </w:tcPr>
          <w:p w14:paraId="4630B28C" w14:textId="77777777" w:rsidR="00482022" w:rsidRPr="00116DCE" w:rsidRDefault="00482022">
            <w:pPr>
              <w:rPr>
                <w:rFonts w:ascii="Arial" w:hAnsi="Arial" w:cs="Arial"/>
                <w:b/>
              </w:rPr>
            </w:pPr>
            <w:r w:rsidRPr="00116DCE">
              <w:rPr>
                <w:rFonts w:ascii="Arial" w:hAnsi="Arial" w:cs="Arial"/>
                <w:b/>
              </w:rPr>
              <w:t>How will this be delivered?</w:t>
            </w:r>
          </w:p>
          <w:p w14:paraId="553E8524" w14:textId="77777777" w:rsidR="00482022" w:rsidRPr="00116DCE" w:rsidRDefault="00482022">
            <w:pPr>
              <w:rPr>
                <w:rFonts w:ascii="Arial" w:hAnsi="Arial" w:cs="Arial"/>
              </w:rPr>
            </w:pPr>
          </w:p>
          <w:p w14:paraId="5A869F93" w14:textId="77777777" w:rsidR="00EB5091" w:rsidRPr="00116DCE" w:rsidRDefault="00EB5091" w:rsidP="00EB5091">
            <w:pPr>
              <w:rPr>
                <w:rFonts w:ascii="Arial" w:hAnsi="Arial" w:cs="Arial"/>
              </w:rPr>
            </w:pPr>
            <w:r w:rsidRPr="00116DCE">
              <w:rPr>
                <w:rFonts w:ascii="Arial" w:hAnsi="Arial" w:cs="Arial"/>
              </w:rPr>
              <w:t xml:space="preserve">Service will be delivered within each of Fife’s seven localities with provision centred within the School Health Zones, extending outwards into the wider locality via associated primary schools and </w:t>
            </w:r>
            <w:r w:rsidR="00ED184F" w:rsidRPr="00116DCE">
              <w:rPr>
                <w:rFonts w:ascii="Arial" w:hAnsi="Arial" w:cs="Arial"/>
              </w:rPr>
              <w:t xml:space="preserve">into </w:t>
            </w:r>
            <w:r w:rsidRPr="00116DCE">
              <w:rPr>
                <w:rFonts w:ascii="Arial" w:hAnsi="Arial" w:cs="Arial"/>
              </w:rPr>
              <w:t xml:space="preserve">community </w:t>
            </w:r>
            <w:r w:rsidR="00ED184F" w:rsidRPr="00116DCE">
              <w:rPr>
                <w:rFonts w:ascii="Arial" w:hAnsi="Arial" w:cs="Arial"/>
              </w:rPr>
              <w:t>venues</w:t>
            </w:r>
            <w:r w:rsidRPr="00116DCE">
              <w:rPr>
                <w:rFonts w:ascii="Arial" w:hAnsi="Arial" w:cs="Arial"/>
              </w:rPr>
              <w:t xml:space="preserve"> during holiday periods.  </w:t>
            </w:r>
            <w:r w:rsidR="00ED184F" w:rsidRPr="00116DCE">
              <w:rPr>
                <w:rFonts w:ascii="Arial" w:hAnsi="Arial" w:cs="Arial"/>
              </w:rPr>
              <w:t>Service</w:t>
            </w:r>
            <w:r w:rsidRPr="00116DCE">
              <w:rPr>
                <w:rFonts w:ascii="Arial" w:hAnsi="Arial" w:cs="Arial"/>
              </w:rPr>
              <w:t xml:space="preserve"> will be led by suitably qualified counsellor/s who will work in </w:t>
            </w:r>
            <w:r w:rsidR="00ED184F" w:rsidRPr="00116DCE">
              <w:rPr>
                <w:rFonts w:ascii="Arial" w:hAnsi="Arial" w:cs="Arial"/>
              </w:rPr>
              <w:t>close collaboration with school staff, school nursing service and CAMHS professionals</w:t>
            </w:r>
            <w:r w:rsidRPr="00116DCE">
              <w:rPr>
                <w:rFonts w:ascii="Arial" w:hAnsi="Arial" w:cs="Arial"/>
              </w:rPr>
              <w:t xml:space="preserve">.  </w:t>
            </w:r>
          </w:p>
          <w:p w14:paraId="79A4C103" w14:textId="77777777" w:rsidR="00EB5091" w:rsidRPr="00116DCE" w:rsidRDefault="00EB5091" w:rsidP="00EB5091">
            <w:pPr>
              <w:rPr>
                <w:rFonts w:ascii="Arial" w:hAnsi="Arial" w:cs="Arial"/>
              </w:rPr>
            </w:pPr>
          </w:p>
          <w:p w14:paraId="408D7E89" w14:textId="77777777" w:rsidR="00DA61FF" w:rsidRPr="00116DCE" w:rsidRDefault="00ED184F">
            <w:pPr>
              <w:rPr>
                <w:rFonts w:ascii="Arial" w:hAnsi="Arial" w:cs="Arial"/>
              </w:rPr>
            </w:pPr>
            <w:r w:rsidRPr="00116DCE">
              <w:rPr>
                <w:rFonts w:ascii="Arial" w:hAnsi="Arial" w:cs="Arial"/>
              </w:rPr>
              <w:t>Counsellors will be required to provide support to school staff who are working to support young people’s emotional wellbeing. It is anticipated that this will include collaboration in delivering professional development sessions to school practitioners (e.g. alongside Health partners).</w:t>
            </w:r>
          </w:p>
          <w:p w14:paraId="0F3C1DB9" w14:textId="77777777" w:rsidR="00DA61FF" w:rsidRPr="00116DCE" w:rsidRDefault="00DA61FF">
            <w:pPr>
              <w:rPr>
                <w:rFonts w:ascii="Arial" w:hAnsi="Arial" w:cs="Arial"/>
              </w:rPr>
            </w:pPr>
          </w:p>
          <w:p w14:paraId="104CEE6B" w14:textId="77777777" w:rsidR="004B79C2" w:rsidRPr="00116DCE" w:rsidRDefault="00ED184F" w:rsidP="00ED184F">
            <w:pPr>
              <w:rPr>
                <w:rFonts w:ascii="Arial" w:hAnsi="Arial" w:cs="Arial"/>
              </w:rPr>
            </w:pPr>
            <w:r w:rsidRPr="00116DCE">
              <w:rPr>
                <w:rFonts w:ascii="Arial" w:hAnsi="Arial" w:cs="Arial"/>
              </w:rPr>
              <w:t>Counsellors will be required to work in partnership with practitioners within each locality to support improvements to systems and practices which contribute to the outcomes of this project.</w:t>
            </w:r>
            <w:r w:rsidR="004B79C2" w:rsidRPr="00116DCE">
              <w:rPr>
                <w:rFonts w:ascii="Arial" w:hAnsi="Arial" w:cs="Arial"/>
              </w:rPr>
              <w:t xml:space="preserve"> In addition there is an expectation that there will be synergies across into other commissioned service projects such as the </w:t>
            </w:r>
            <w:r w:rsidR="00594B66" w:rsidRPr="00116DCE">
              <w:rPr>
                <w:rFonts w:ascii="Arial" w:hAnsi="Arial" w:cs="Arial"/>
              </w:rPr>
              <w:t xml:space="preserve">provision of </w:t>
            </w:r>
            <w:proofErr w:type="spellStart"/>
            <w:proofErr w:type="gramStart"/>
            <w:r w:rsidR="004B79C2" w:rsidRPr="00116DCE">
              <w:rPr>
                <w:rFonts w:ascii="Arial" w:hAnsi="Arial" w:cs="Arial"/>
              </w:rPr>
              <w:t>peer:peer</w:t>
            </w:r>
            <w:proofErr w:type="spellEnd"/>
            <w:proofErr w:type="gramEnd"/>
            <w:r w:rsidR="004B79C2" w:rsidRPr="00116DCE">
              <w:rPr>
                <w:rFonts w:ascii="Arial" w:hAnsi="Arial" w:cs="Arial"/>
              </w:rPr>
              <w:t xml:space="preserve"> support</w:t>
            </w:r>
            <w:r w:rsidR="00594B66" w:rsidRPr="00116DCE">
              <w:rPr>
                <w:rFonts w:ascii="Arial" w:hAnsi="Arial" w:cs="Arial"/>
              </w:rPr>
              <w:t>.  We</w:t>
            </w:r>
            <w:r w:rsidR="004B79C2" w:rsidRPr="00116DCE">
              <w:rPr>
                <w:rFonts w:ascii="Arial" w:hAnsi="Arial" w:cs="Arial"/>
              </w:rPr>
              <w:t xml:space="preserve"> would therefore expect that wherever possible the commissioned services</w:t>
            </w:r>
            <w:r w:rsidR="00594B66" w:rsidRPr="00116DCE">
              <w:rPr>
                <w:rFonts w:ascii="Arial" w:hAnsi="Arial" w:cs="Arial"/>
              </w:rPr>
              <w:t xml:space="preserve">, </w:t>
            </w:r>
            <w:r w:rsidR="004B79C2" w:rsidRPr="00116DCE">
              <w:rPr>
                <w:rFonts w:ascii="Arial" w:hAnsi="Arial" w:cs="Arial"/>
              </w:rPr>
              <w:t xml:space="preserve">in partnership with </w:t>
            </w:r>
            <w:r w:rsidR="004B79C2" w:rsidRPr="00116DCE">
              <w:rPr>
                <w:rFonts w:ascii="Arial" w:hAnsi="Arial" w:cs="Arial"/>
              </w:rPr>
              <w:lastRenderedPageBreak/>
              <w:t>local authority leads</w:t>
            </w:r>
            <w:r w:rsidR="00594B66" w:rsidRPr="00116DCE">
              <w:rPr>
                <w:rFonts w:ascii="Arial" w:hAnsi="Arial" w:cs="Arial"/>
              </w:rPr>
              <w:t>,</w:t>
            </w:r>
            <w:r w:rsidR="004B79C2" w:rsidRPr="00116DCE">
              <w:rPr>
                <w:rFonts w:ascii="Arial" w:hAnsi="Arial" w:cs="Arial"/>
              </w:rPr>
              <w:t xml:space="preserve"> will look</w:t>
            </w:r>
            <w:r w:rsidR="00594B66" w:rsidRPr="00116DCE">
              <w:rPr>
                <w:rFonts w:ascii="Arial" w:hAnsi="Arial" w:cs="Arial"/>
              </w:rPr>
              <w:t xml:space="preserve"> to connect and overlap provisions to ensure suitable, joined up services around young people.</w:t>
            </w:r>
          </w:p>
          <w:p w14:paraId="726338CA" w14:textId="77777777" w:rsidR="005B21DC" w:rsidRPr="00116DCE" w:rsidRDefault="005B21DC" w:rsidP="00ED184F">
            <w:pPr>
              <w:rPr>
                <w:rFonts w:ascii="Arial" w:hAnsi="Arial" w:cs="Arial"/>
              </w:rPr>
            </w:pPr>
          </w:p>
          <w:p w14:paraId="0E1E2116" w14:textId="77777777" w:rsidR="00116DCE" w:rsidRPr="00116DCE" w:rsidRDefault="00116DCE" w:rsidP="00116DCE">
            <w:pPr>
              <w:rPr>
                <w:rFonts w:ascii="Arial" w:hAnsi="Arial" w:cs="Arial"/>
              </w:rPr>
            </w:pPr>
            <w:r w:rsidRPr="00116DCE">
              <w:rPr>
                <w:rFonts w:ascii="Arial" w:hAnsi="Arial" w:cs="Arial"/>
              </w:rPr>
              <w:t>We anticipate that the counsellors working within this service will undertake training in Essential CAMHS.  This will be co-ordinated and funded by the Local Authority in partnership with Fife Health and Social Care partners.</w:t>
            </w:r>
          </w:p>
          <w:p w14:paraId="638686E1" w14:textId="3BBE49B3" w:rsidR="00ED184F" w:rsidRPr="00116DCE" w:rsidRDefault="005B21DC" w:rsidP="00ED184F">
            <w:pPr>
              <w:rPr>
                <w:rFonts w:ascii="Arial" w:hAnsi="Arial" w:cs="Arial"/>
              </w:rPr>
            </w:pPr>
            <w:r w:rsidRPr="00116DCE">
              <w:rPr>
                <w:rFonts w:ascii="Arial" w:hAnsi="Arial" w:cs="Arial"/>
              </w:rPr>
              <w:t>.</w:t>
            </w:r>
          </w:p>
          <w:p w14:paraId="3AF15C5A" w14:textId="77777777" w:rsidR="00ED184F" w:rsidRPr="00116DCE" w:rsidRDefault="00ED184F" w:rsidP="00ED184F">
            <w:pPr>
              <w:rPr>
                <w:rFonts w:ascii="Arial" w:hAnsi="Arial" w:cs="Arial"/>
              </w:rPr>
            </w:pPr>
          </w:p>
          <w:p w14:paraId="5870B0C6" w14:textId="77777777" w:rsidR="00ED184F" w:rsidRPr="00116DCE" w:rsidRDefault="00ED184F" w:rsidP="00ED184F">
            <w:pPr>
              <w:rPr>
                <w:rFonts w:ascii="Arial" w:hAnsi="Arial" w:cs="Arial"/>
                <w:b/>
              </w:rPr>
            </w:pPr>
            <w:r w:rsidRPr="00116DCE">
              <w:rPr>
                <w:rFonts w:ascii="Arial" w:hAnsi="Arial" w:cs="Arial"/>
                <w:b/>
              </w:rPr>
              <w:t>How will this be measured?</w:t>
            </w:r>
          </w:p>
          <w:p w14:paraId="763A9217" w14:textId="77777777" w:rsidR="00ED184F" w:rsidRPr="00116DCE" w:rsidRDefault="00ED184F" w:rsidP="00ED184F">
            <w:pPr>
              <w:rPr>
                <w:rFonts w:ascii="Arial" w:hAnsi="Arial" w:cs="Arial"/>
              </w:rPr>
            </w:pPr>
          </w:p>
          <w:p w14:paraId="4003675A" w14:textId="13457B34" w:rsidR="00ED184F" w:rsidRPr="00116DCE" w:rsidRDefault="00ED184F" w:rsidP="00ED184F">
            <w:pPr>
              <w:rPr>
                <w:rFonts w:ascii="Arial" w:hAnsi="Arial" w:cs="Arial"/>
              </w:rPr>
            </w:pPr>
            <w:r w:rsidRPr="00116DCE">
              <w:rPr>
                <w:rFonts w:ascii="Arial" w:hAnsi="Arial" w:cs="Arial"/>
              </w:rPr>
              <w:t xml:space="preserve">Measures for this initiative will be devised in partnership with </w:t>
            </w:r>
            <w:r w:rsidR="00420228" w:rsidRPr="00116DCE">
              <w:rPr>
                <w:rFonts w:ascii="Arial" w:hAnsi="Arial" w:cs="Arial"/>
              </w:rPr>
              <w:t xml:space="preserve">Fife Health and Social Care </w:t>
            </w:r>
            <w:r w:rsidRPr="00116DCE">
              <w:rPr>
                <w:rFonts w:ascii="Arial" w:hAnsi="Arial" w:cs="Arial"/>
              </w:rPr>
              <w:t xml:space="preserve">leads at the early stages of the work.  There will be a requirement for the commissioned service to gather data in relation to impacts and to report regularly </w:t>
            </w:r>
            <w:r w:rsidR="005B21DC" w:rsidRPr="00116DCE">
              <w:rPr>
                <w:rFonts w:ascii="Arial" w:hAnsi="Arial" w:cs="Arial"/>
              </w:rPr>
              <w:t>up</w:t>
            </w:r>
            <w:r w:rsidRPr="00116DCE">
              <w:rPr>
                <w:rFonts w:ascii="Arial" w:hAnsi="Arial" w:cs="Arial"/>
              </w:rPr>
              <w:t xml:space="preserve">on </w:t>
            </w:r>
            <w:r w:rsidR="005B21DC" w:rsidRPr="00116DCE">
              <w:rPr>
                <w:rFonts w:ascii="Arial" w:hAnsi="Arial" w:cs="Arial"/>
              </w:rPr>
              <w:t>impacts upon the required outcomes</w:t>
            </w:r>
            <w:r w:rsidRPr="00116DCE">
              <w:rPr>
                <w:rFonts w:ascii="Arial" w:hAnsi="Arial" w:cs="Arial"/>
              </w:rPr>
              <w:t>.</w:t>
            </w:r>
          </w:p>
          <w:p w14:paraId="5DA0D038" w14:textId="77777777" w:rsidR="007744CE" w:rsidRPr="00116DCE" w:rsidRDefault="007744CE">
            <w:pPr>
              <w:rPr>
                <w:rFonts w:ascii="Arial" w:hAnsi="Arial" w:cs="Arial"/>
              </w:rPr>
            </w:pPr>
          </w:p>
          <w:p w14:paraId="7D60DD17" w14:textId="77777777" w:rsidR="007744CE" w:rsidRPr="00116DCE" w:rsidRDefault="007744CE">
            <w:pPr>
              <w:rPr>
                <w:rFonts w:ascii="Arial" w:hAnsi="Arial" w:cs="Arial"/>
              </w:rPr>
            </w:pPr>
          </w:p>
        </w:tc>
      </w:tr>
      <w:tr w:rsidR="006B12E8" w14:paraId="7BDA0A98" w14:textId="77777777" w:rsidTr="00441D31">
        <w:tc>
          <w:tcPr>
            <w:tcW w:w="9016" w:type="dxa"/>
          </w:tcPr>
          <w:p w14:paraId="37DC7318" w14:textId="77777777" w:rsidR="00403C6E" w:rsidRPr="00116DCE" w:rsidRDefault="00403C6E" w:rsidP="00403C6E">
            <w:pPr>
              <w:rPr>
                <w:rFonts w:ascii="Arial" w:hAnsi="Arial" w:cs="Arial"/>
                <w:b/>
              </w:rPr>
            </w:pPr>
            <w:r w:rsidRPr="00116DCE">
              <w:rPr>
                <w:rFonts w:ascii="Arial" w:hAnsi="Arial" w:cs="Arial"/>
                <w:b/>
              </w:rPr>
              <w:lastRenderedPageBreak/>
              <w:t>Standard requirements:</w:t>
            </w:r>
          </w:p>
          <w:p w14:paraId="1F3832BE" w14:textId="77777777" w:rsidR="00403C6E" w:rsidRPr="00116DCE" w:rsidRDefault="00403C6E" w:rsidP="00403C6E">
            <w:pPr>
              <w:rPr>
                <w:rFonts w:ascii="Arial" w:hAnsi="Arial" w:cs="Arial"/>
                <w:b/>
              </w:rPr>
            </w:pPr>
          </w:p>
          <w:p w14:paraId="49FF6064" w14:textId="1B6CE9D9" w:rsidR="00403C6E" w:rsidRPr="00116DCE" w:rsidRDefault="00403C6E" w:rsidP="00403C6E">
            <w:pPr>
              <w:pStyle w:val="NoSpacing"/>
              <w:rPr>
                <w:rFonts w:ascii="Arial" w:hAnsi="Arial" w:cs="Arial"/>
              </w:rPr>
            </w:pPr>
            <w:r w:rsidRPr="00116DCE">
              <w:rPr>
                <w:rFonts w:ascii="Arial" w:hAnsi="Arial" w:cs="Arial"/>
              </w:rPr>
              <w:t xml:space="preserve">Counselling organisations or individuals who </w:t>
            </w:r>
            <w:r w:rsidR="006D27FE">
              <w:rPr>
                <w:rFonts w:ascii="Arial" w:hAnsi="Arial" w:cs="Arial"/>
              </w:rPr>
              <w:t>apply</w:t>
            </w:r>
            <w:r w:rsidRPr="00116DCE">
              <w:rPr>
                <w:rFonts w:ascii="Arial" w:hAnsi="Arial" w:cs="Arial"/>
              </w:rPr>
              <w:t xml:space="preserve"> for this brief must meet the following criteria:</w:t>
            </w:r>
          </w:p>
          <w:p w14:paraId="6521AD19" w14:textId="77777777" w:rsidR="00403C6E" w:rsidRPr="00116DCE" w:rsidRDefault="00403C6E" w:rsidP="00403C6E">
            <w:pPr>
              <w:pStyle w:val="NoSpacing"/>
              <w:rPr>
                <w:rFonts w:ascii="Arial" w:hAnsi="Arial" w:cs="Arial"/>
              </w:rPr>
            </w:pPr>
          </w:p>
          <w:p w14:paraId="57FA90F1"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Counsellors must have an appropriate counselling qualification and be experienced in working with children and young people.</w:t>
            </w:r>
          </w:p>
          <w:p w14:paraId="429746DE" w14:textId="77777777" w:rsidR="00403C6E" w:rsidRPr="00116DCE" w:rsidRDefault="00403C6E" w:rsidP="00403C6E">
            <w:pPr>
              <w:pStyle w:val="NoSpacing"/>
              <w:rPr>
                <w:rFonts w:ascii="Arial" w:hAnsi="Arial" w:cs="Arial"/>
              </w:rPr>
            </w:pPr>
          </w:p>
          <w:p w14:paraId="408679E8"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They must be recognised on an Accredited Voluntary Register and be working within an ethical framework such as the British Association for Counselling and Psychotherapy (BCAP), the Health and Care Professions Council for Counselling Psychologists, or the National Register of Psychotherapists and Counsellors UK.</w:t>
            </w:r>
          </w:p>
          <w:p w14:paraId="01FF8929" w14:textId="77777777" w:rsidR="00403C6E" w:rsidRPr="00116DCE" w:rsidRDefault="00403C6E" w:rsidP="00403C6E">
            <w:pPr>
              <w:pStyle w:val="NoSpacing"/>
              <w:rPr>
                <w:rFonts w:ascii="Arial" w:hAnsi="Arial" w:cs="Arial"/>
              </w:rPr>
            </w:pPr>
          </w:p>
          <w:p w14:paraId="433D8F22"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They must have appropriate clinical supervision arrangements in place.</w:t>
            </w:r>
          </w:p>
          <w:p w14:paraId="2BA8EFC2" w14:textId="77777777" w:rsidR="00403C6E" w:rsidRPr="00116DCE" w:rsidRDefault="00403C6E" w:rsidP="00403C6E">
            <w:pPr>
              <w:pStyle w:val="NoSpacing"/>
              <w:rPr>
                <w:rFonts w:ascii="Arial" w:hAnsi="Arial" w:cs="Arial"/>
              </w:rPr>
            </w:pPr>
          </w:p>
          <w:p w14:paraId="0B02BF3F"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An identified model of counselling must be in place, demonstrating a knowledge of the evidence base for effective approaches to treatment.</w:t>
            </w:r>
          </w:p>
          <w:p w14:paraId="036F783B" w14:textId="77777777" w:rsidR="00403C6E" w:rsidRPr="00116DCE" w:rsidRDefault="00403C6E" w:rsidP="00403C6E">
            <w:pPr>
              <w:pStyle w:val="NoSpacing"/>
              <w:rPr>
                <w:rFonts w:ascii="Arial" w:hAnsi="Arial" w:cs="Arial"/>
              </w:rPr>
            </w:pPr>
          </w:p>
          <w:p w14:paraId="66642694"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Appropriate plans for the provision of Continuing Professional Development must be in place.</w:t>
            </w:r>
          </w:p>
          <w:p w14:paraId="2B28EFFB" w14:textId="77777777" w:rsidR="00403C6E" w:rsidRPr="00116DCE" w:rsidRDefault="00403C6E" w:rsidP="00403C6E">
            <w:pPr>
              <w:pStyle w:val="NoSpacing"/>
              <w:rPr>
                <w:rFonts w:ascii="Arial" w:hAnsi="Arial" w:cs="Arial"/>
              </w:rPr>
            </w:pPr>
          </w:p>
          <w:p w14:paraId="5C8B3F75"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 xml:space="preserve">The counselling service is independent and separate from support provided by school staff, but at the same time must be integrated into existing school systems, to ensure a coherent pathway of support. </w:t>
            </w:r>
          </w:p>
          <w:p w14:paraId="650E4C16" w14:textId="77777777" w:rsidR="00403C6E" w:rsidRPr="00116DCE" w:rsidRDefault="00403C6E" w:rsidP="00403C6E">
            <w:pPr>
              <w:pStyle w:val="NoSpacing"/>
              <w:rPr>
                <w:rFonts w:ascii="Arial" w:hAnsi="Arial" w:cs="Arial"/>
              </w:rPr>
            </w:pPr>
          </w:p>
          <w:p w14:paraId="7089C700" w14:textId="77777777" w:rsidR="00403C6E" w:rsidRPr="00116DCE" w:rsidRDefault="00403C6E" w:rsidP="00420228">
            <w:pPr>
              <w:pStyle w:val="NoSpacing"/>
              <w:numPr>
                <w:ilvl w:val="0"/>
                <w:numId w:val="3"/>
              </w:numPr>
              <w:rPr>
                <w:rFonts w:ascii="Arial" w:hAnsi="Arial" w:cs="Arial"/>
              </w:rPr>
            </w:pPr>
            <w:r w:rsidRPr="00116DCE">
              <w:rPr>
                <w:rFonts w:ascii="Arial" w:hAnsi="Arial" w:cs="Arial"/>
              </w:rPr>
              <w:t>The counsellor must be or must become familiar with relevant legislation and procedures, including informed consent about information sharing, confidentiality and Child Protection.</w:t>
            </w:r>
          </w:p>
          <w:p w14:paraId="70A43120" w14:textId="77777777" w:rsidR="00403C6E" w:rsidRPr="00116DCE" w:rsidRDefault="00403C6E" w:rsidP="00403C6E">
            <w:pPr>
              <w:pStyle w:val="NoSpacing"/>
              <w:rPr>
                <w:rFonts w:ascii="Arial" w:hAnsi="Arial" w:cs="Arial"/>
              </w:rPr>
            </w:pPr>
          </w:p>
          <w:p w14:paraId="65FD88A4" w14:textId="77777777" w:rsidR="00403C6E" w:rsidRPr="00116DCE" w:rsidRDefault="00403C6E" w:rsidP="00403C6E">
            <w:pPr>
              <w:pStyle w:val="NoSpacing"/>
              <w:rPr>
                <w:rFonts w:ascii="Arial" w:hAnsi="Arial" w:cs="Arial"/>
              </w:rPr>
            </w:pPr>
            <w:r w:rsidRPr="00116DCE">
              <w:rPr>
                <w:rFonts w:ascii="Arial" w:hAnsi="Arial" w:cs="Arial"/>
              </w:rPr>
              <w:t>In addition:</w:t>
            </w:r>
          </w:p>
          <w:p w14:paraId="4A6FEAB2" w14:textId="77777777" w:rsidR="00403C6E" w:rsidRPr="00116DCE" w:rsidRDefault="00403C6E" w:rsidP="00403C6E">
            <w:pPr>
              <w:pStyle w:val="NoSpacing"/>
              <w:rPr>
                <w:rFonts w:ascii="Arial" w:hAnsi="Arial" w:cs="Arial"/>
              </w:rPr>
            </w:pPr>
          </w:p>
          <w:p w14:paraId="428B96D1" w14:textId="77777777" w:rsidR="00403C6E" w:rsidRPr="00116DCE" w:rsidRDefault="00403C6E" w:rsidP="00403C6E">
            <w:pPr>
              <w:pStyle w:val="NoSpacing"/>
              <w:rPr>
                <w:rFonts w:ascii="Arial" w:hAnsi="Arial" w:cs="Arial"/>
              </w:rPr>
            </w:pPr>
            <w:r w:rsidRPr="00116DCE">
              <w:rPr>
                <w:rFonts w:ascii="Arial" w:hAnsi="Arial" w:cs="Arial"/>
              </w:rPr>
              <w:t>A member of school staff will be identified to support the day-to-day management of the commissioned counselling service, including compliance with wider school policies, and overseeing the work, including:</w:t>
            </w:r>
          </w:p>
          <w:p w14:paraId="002595D7" w14:textId="77777777" w:rsidR="00403C6E" w:rsidRPr="00116DCE" w:rsidRDefault="00403C6E" w:rsidP="00403C6E">
            <w:pPr>
              <w:pStyle w:val="NoSpacing"/>
              <w:rPr>
                <w:rFonts w:ascii="Arial" w:hAnsi="Arial" w:cs="Arial"/>
              </w:rPr>
            </w:pPr>
          </w:p>
          <w:p w14:paraId="3CF1F847" w14:textId="77777777" w:rsidR="00403C6E" w:rsidRPr="00116DCE" w:rsidRDefault="00403C6E" w:rsidP="00403C6E">
            <w:pPr>
              <w:pStyle w:val="NoSpacing"/>
              <w:numPr>
                <w:ilvl w:val="0"/>
                <w:numId w:val="2"/>
              </w:numPr>
              <w:rPr>
                <w:rFonts w:ascii="Arial" w:hAnsi="Arial" w:cs="Arial"/>
              </w:rPr>
            </w:pPr>
            <w:r w:rsidRPr="00116DCE">
              <w:rPr>
                <w:rFonts w:ascii="Arial" w:hAnsi="Arial" w:cs="Arial"/>
              </w:rPr>
              <w:t>Agreement of clear referral processes and prioritisation of referrals</w:t>
            </w:r>
          </w:p>
          <w:p w14:paraId="29CE84DA" w14:textId="77777777" w:rsidR="00403C6E" w:rsidRPr="00116DCE" w:rsidRDefault="00403C6E" w:rsidP="00403C6E">
            <w:pPr>
              <w:pStyle w:val="NoSpacing"/>
              <w:numPr>
                <w:ilvl w:val="0"/>
                <w:numId w:val="2"/>
              </w:numPr>
              <w:jc w:val="both"/>
              <w:rPr>
                <w:rFonts w:ascii="Arial" w:hAnsi="Arial" w:cs="Arial"/>
              </w:rPr>
            </w:pPr>
            <w:r w:rsidRPr="00116DCE">
              <w:rPr>
                <w:rFonts w:ascii="Arial" w:hAnsi="Arial" w:cs="Arial"/>
              </w:rPr>
              <w:t>Protocols in place for working with and referring on to other agencies</w:t>
            </w:r>
          </w:p>
          <w:p w14:paraId="72CB64E0" w14:textId="77777777" w:rsidR="00403C6E" w:rsidRPr="00116DCE" w:rsidRDefault="00403C6E" w:rsidP="00403C6E">
            <w:pPr>
              <w:pStyle w:val="NoSpacing"/>
              <w:numPr>
                <w:ilvl w:val="0"/>
                <w:numId w:val="2"/>
              </w:numPr>
              <w:jc w:val="both"/>
              <w:rPr>
                <w:rFonts w:ascii="Arial" w:hAnsi="Arial" w:cs="Arial"/>
              </w:rPr>
            </w:pPr>
            <w:r w:rsidRPr="00116DCE">
              <w:rPr>
                <w:rFonts w:ascii="Arial" w:hAnsi="Arial" w:cs="Arial"/>
              </w:rPr>
              <w:lastRenderedPageBreak/>
              <w:t>Information sharing between the counsellor and a young person’s key worker, including regular feedback on progress against the agreed aims, without any expectation of breaching confidentiality</w:t>
            </w:r>
          </w:p>
          <w:p w14:paraId="7FE9E2BA" w14:textId="77777777" w:rsidR="00403C6E" w:rsidRPr="00116DCE" w:rsidRDefault="00403C6E" w:rsidP="00403C6E">
            <w:pPr>
              <w:pStyle w:val="NoSpacing"/>
              <w:numPr>
                <w:ilvl w:val="0"/>
                <w:numId w:val="2"/>
              </w:numPr>
              <w:jc w:val="both"/>
              <w:rPr>
                <w:rFonts w:ascii="Arial" w:hAnsi="Arial" w:cs="Arial"/>
              </w:rPr>
            </w:pPr>
            <w:r w:rsidRPr="00116DCE">
              <w:rPr>
                <w:rFonts w:ascii="Arial" w:hAnsi="Arial" w:cs="Arial"/>
              </w:rPr>
              <w:t>Record-keeping responsibilities of the counsellor, in line with GDPR</w:t>
            </w:r>
          </w:p>
          <w:p w14:paraId="4AABF56D" w14:textId="77777777" w:rsidR="006B12E8" w:rsidRPr="00116DCE" w:rsidRDefault="006B12E8">
            <w:pPr>
              <w:rPr>
                <w:rFonts w:ascii="Arial" w:hAnsi="Arial" w:cs="Arial"/>
                <w:b/>
              </w:rPr>
            </w:pPr>
          </w:p>
          <w:p w14:paraId="153B42C6" w14:textId="77777777" w:rsidR="0064228A" w:rsidRDefault="00403C6E" w:rsidP="0064228A">
            <w:pPr>
              <w:pStyle w:val="NoSpacing"/>
              <w:numPr>
                <w:ilvl w:val="0"/>
                <w:numId w:val="2"/>
              </w:numPr>
              <w:jc w:val="both"/>
              <w:rPr>
                <w:rFonts w:ascii="Arial" w:hAnsi="Arial" w:cs="Arial"/>
              </w:rPr>
            </w:pPr>
            <w:r w:rsidRPr="00116DCE">
              <w:rPr>
                <w:rFonts w:ascii="Arial" w:hAnsi="Arial" w:cs="Arial"/>
              </w:rPr>
              <w:t>Monitoring, evaluation and reporting procedure, in collaboration with Educational Psychology, including collation of data to be reported to the local authority for the purposes of reporting to the Scottish Government</w:t>
            </w:r>
          </w:p>
          <w:p w14:paraId="1D7D7342" w14:textId="77777777" w:rsidR="0064228A" w:rsidRDefault="0064228A" w:rsidP="0064228A">
            <w:pPr>
              <w:pStyle w:val="ListParagraph"/>
              <w:rPr>
                <w:rFonts w:ascii="Arial" w:hAnsi="Arial" w:cs="Arial"/>
              </w:rPr>
            </w:pPr>
          </w:p>
          <w:p w14:paraId="64F14A4F" w14:textId="3E8F2996" w:rsidR="0064228A" w:rsidRPr="0064228A" w:rsidRDefault="0064228A" w:rsidP="0064228A">
            <w:pPr>
              <w:pStyle w:val="NoSpacing"/>
              <w:numPr>
                <w:ilvl w:val="0"/>
                <w:numId w:val="2"/>
              </w:numPr>
              <w:jc w:val="both"/>
              <w:rPr>
                <w:rFonts w:ascii="Arial" w:hAnsi="Arial" w:cs="Arial"/>
              </w:rPr>
            </w:pPr>
            <w:r w:rsidRPr="0064228A">
              <w:rPr>
                <w:rFonts w:ascii="Arial" w:hAnsi="Arial" w:cs="Arial"/>
              </w:rPr>
              <w:t>In line with the Equality Act we require that this service ensures that it is accessible to all young people, including those with additional support needs.</w:t>
            </w:r>
          </w:p>
          <w:p w14:paraId="67650FA3" w14:textId="77777777" w:rsidR="0064228A" w:rsidRPr="00116DCE" w:rsidRDefault="0064228A" w:rsidP="0064228A">
            <w:pPr>
              <w:pStyle w:val="NoSpacing"/>
              <w:jc w:val="both"/>
              <w:rPr>
                <w:rFonts w:ascii="Arial" w:hAnsi="Arial" w:cs="Arial"/>
              </w:rPr>
            </w:pPr>
          </w:p>
          <w:p w14:paraId="2B0BB98C" w14:textId="77777777" w:rsidR="00403C6E" w:rsidRPr="00116DCE" w:rsidRDefault="00403C6E">
            <w:pPr>
              <w:rPr>
                <w:rFonts w:ascii="Arial" w:hAnsi="Arial" w:cs="Arial"/>
                <w:b/>
              </w:rPr>
            </w:pPr>
          </w:p>
        </w:tc>
      </w:tr>
      <w:tr w:rsidR="00062A78" w14:paraId="36A527C2" w14:textId="77777777" w:rsidTr="00441D31">
        <w:tc>
          <w:tcPr>
            <w:tcW w:w="9016" w:type="dxa"/>
          </w:tcPr>
          <w:p w14:paraId="48E63EC0" w14:textId="77777777" w:rsidR="00062A78" w:rsidRDefault="00062A78" w:rsidP="00062A78">
            <w:pPr>
              <w:rPr>
                <w:rFonts w:ascii="Arial" w:hAnsi="Arial" w:cs="Arial"/>
                <w:b/>
              </w:rPr>
            </w:pPr>
            <w:r>
              <w:rPr>
                <w:rFonts w:ascii="Arial" w:hAnsi="Arial" w:cs="Arial"/>
                <w:b/>
              </w:rPr>
              <w:lastRenderedPageBreak/>
              <w:t>Service Bids</w:t>
            </w:r>
          </w:p>
          <w:p w14:paraId="44021541" w14:textId="77777777" w:rsidR="00062A78" w:rsidRDefault="00062A78" w:rsidP="00062A78">
            <w:pPr>
              <w:rPr>
                <w:rFonts w:ascii="Arial" w:hAnsi="Arial" w:cs="Arial"/>
              </w:rPr>
            </w:pPr>
          </w:p>
          <w:p w14:paraId="1EF63FB9" w14:textId="77777777" w:rsidR="00062A78" w:rsidRDefault="00062A78" w:rsidP="00062A78">
            <w:pPr>
              <w:rPr>
                <w:rFonts w:ascii="Arial" w:hAnsi="Arial" w:cs="Arial"/>
              </w:rPr>
            </w:pPr>
            <w:r>
              <w:rPr>
                <w:rFonts w:ascii="Arial" w:hAnsi="Arial" w:cs="Arial"/>
              </w:rPr>
              <w:t>Please note as well as outlining the details of their model, services will be required to stipulate the following information in their bids:</w:t>
            </w:r>
          </w:p>
          <w:p w14:paraId="67F75F44" w14:textId="77777777" w:rsidR="00062A78" w:rsidRDefault="00062A78" w:rsidP="00062A78">
            <w:pPr>
              <w:rPr>
                <w:rFonts w:ascii="Arial" w:hAnsi="Arial" w:cs="Arial"/>
              </w:rPr>
            </w:pPr>
          </w:p>
          <w:p w14:paraId="049D598A" w14:textId="77777777" w:rsidR="00062A78" w:rsidRDefault="00062A78" w:rsidP="00062A78">
            <w:pPr>
              <w:pStyle w:val="ListParagraph"/>
              <w:numPr>
                <w:ilvl w:val="0"/>
                <w:numId w:val="4"/>
              </w:numPr>
              <w:rPr>
                <w:rFonts w:ascii="Arial" w:hAnsi="Arial" w:cs="Arial"/>
              </w:rPr>
            </w:pPr>
            <w:r>
              <w:rPr>
                <w:rFonts w:ascii="Arial" w:hAnsi="Arial" w:cs="Arial"/>
              </w:rPr>
              <w:t>Their supervision model and its associated costs.</w:t>
            </w:r>
          </w:p>
          <w:p w14:paraId="2380AC32" w14:textId="77777777" w:rsidR="00062A78" w:rsidRDefault="00062A78" w:rsidP="00062A78">
            <w:pPr>
              <w:pStyle w:val="ListParagraph"/>
              <w:numPr>
                <w:ilvl w:val="0"/>
                <w:numId w:val="4"/>
              </w:numPr>
              <w:rPr>
                <w:rFonts w:ascii="Arial" w:hAnsi="Arial" w:cs="Arial"/>
              </w:rPr>
            </w:pPr>
            <w:r>
              <w:rPr>
                <w:rFonts w:ascii="Arial" w:hAnsi="Arial" w:cs="Arial"/>
              </w:rPr>
              <w:t>Qualifications of Service Deliverers.</w:t>
            </w:r>
          </w:p>
          <w:p w14:paraId="1A5AC253" w14:textId="77777777" w:rsidR="00062A78" w:rsidRDefault="00062A78" w:rsidP="00062A78">
            <w:pPr>
              <w:pStyle w:val="ListParagraph"/>
              <w:numPr>
                <w:ilvl w:val="0"/>
                <w:numId w:val="4"/>
              </w:numPr>
              <w:rPr>
                <w:rFonts w:ascii="Arial" w:hAnsi="Arial" w:cs="Arial"/>
              </w:rPr>
            </w:pPr>
            <w:r>
              <w:rPr>
                <w:rFonts w:ascii="Arial" w:hAnsi="Arial" w:cs="Arial"/>
              </w:rPr>
              <w:t>Expectations of communications into the Wellbeing Pathway</w:t>
            </w:r>
          </w:p>
          <w:p w14:paraId="26DD9A8F" w14:textId="3C53F5A9" w:rsidR="00062A78" w:rsidRDefault="00062A78" w:rsidP="00062A78">
            <w:pPr>
              <w:pStyle w:val="ListParagraph"/>
              <w:numPr>
                <w:ilvl w:val="0"/>
                <w:numId w:val="4"/>
              </w:numPr>
              <w:rPr>
                <w:rFonts w:ascii="Arial" w:hAnsi="Arial" w:cs="Arial"/>
              </w:rPr>
            </w:pPr>
            <w:r>
              <w:rPr>
                <w:rFonts w:ascii="Arial" w:hAnsi="Arial" w:cs="Arial"/>
              </w:rPr>
              <w:t>Administration and management costs within each year.</w:t>
            </w:r>
          </w:p>
          <w:p w14:paraId="7C042756" w14:textId="54C4ECA2" w:rsidR="006D27FE" w:rsidRDefault="006D27FE" w:rsidP="006D27FE">
            <w:pPr>
              <w:rPr>
                <w:rFonts w:ascii="Arial" w:hAnsi="Arial" w:cs="Arial"/>
              </w:rPr>
            </w:pPr>
          </w:p>
          <w:p w14:paraId="21B6DD38" w14:textId="2BB7243C" w:rsidR="006D27FE" w:rsidRPr="006D27FE" w:rsidRDefault="006D27FE" w:rsidP="006D27FE">
            <w:pPr>
              <w:rPr>
                <w:rFonts w:ascii="Arial" w:hAnsi="Arial" w:cs="Arial"/>
              </w:rPr>
            </w:pPr>
            <w:r>
              <w:rPr>
                <w:rFonts w:ascii="Arial" w:hAnsi="Arial" w:cs="Arial"/>
                <w:color w:val="201F1E"/>
              </w:rPr>
              <w:t>The funding of the service will be subject to compliance with Fife Council's Monitoring and Evaluation Framework which requires that all funding awards are reviewed on an annual basis as part of the council's on-going commitment to ensure that organisations are meeting the terms of their Service Level Agreement. A Link officer will be appointed to work closely with the organisation if the organisation do</w:t>
            </w:r>
            <w:r>
              <w:rPr>
                <w:rFonts w:ascii="Arial" w:hAnsi="Arial" w:cs="Arial"/>
                <w:color w:val="201F1E"/>
              </w:rPr>
              <w:t>es</w:t>
            </w:r>
            <w:r>
              <w:rPr>
                <w:rFonts w:ascii="Arial" w:hAnsi="Arial" w:cs="Arial"/>
                <w:color w:val="201F1E"/>
              </w:rPr>
              <w:t xml:space="preserve"> not already have an appointed Link Officer and the Link Officer will be supported by the Health and Social Care Service’s Monitoring Officer</w:t>
            </w:r>
            <w:r>
              <w:rPr>
                <w:rFonts w:ascii="Arial" w:hAnsi="Arial" w:cs="Arial"/>
                <w:color w:val="201F1E"/>
              </w:rPr>
              <w:t>.</w:t>
            </w:r>
            <w:bookmarkStart w:id="0" w:name="_GoBack"/>
            <w:bookmarkEnd w:id="0"/>
          </w:p>
          <w:p w14:paraId="2B249CEE" w14:textId="77777777" w:rsidR="00062A78" w:rsidRPr="00116DCE" w:rsidRDefault="00062A78" w:rsidP="00403C6E">
            <w:pPr>
              <w:rPr>
                <w:rFonts w:ascii="Arial" w:hAnsi="Arial" w:cs="Arial"/>
                <w:b/>
              </w:rPr>
            </w:pPr>
          </w:p>
        </w:tc>
      </w:tr>
    </w:tbl>
    <w:p w14:paraId="76D56825" w14:textId="77777777" w:rsidR="007744CE" w:rsidRDefault="007744CE" w:rsidP="007744CE">
      <w:pPr>
        <w:jc w:val="right"/>
      </w:pPr>
      <w:r>
        <w:rPr>
          <w:noProof/>
        </w:rPr>
        <w:drawing>
          <wp:inline distT="0" distB="0" distL="0" distR="0" wp14:anchorId="7B370AFC" wp14:editId="09AD70C4">
            <wp:extent cx="1074327"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M_graph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702" cy="777540"/>
                    </a:xfrm>
                    <a:prstGeom prst="rect">
                      <a:avLst/>
                    </a:prstGeom>
                  </pic:spPr>
                </pic:pic>
              </a:graphicData>
            </a:graphic>
          </wp:inline>
        </w:drawing>
      </w:r>
    </w:p>
    <w:sectPr w:rsidR="007744C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8B4DC" w14:textId="77777777" w:rsidR="00430EF7" w:rsidRDefault="00430EF7" w:rsidP="0086271D">
      <w:pPr>
        <w:spacing w:after="0" w:line="240" w:lineRule="auto"/>
      </w:pPr>
      <w:r>
        <w:separator/>
      </w:r>
    </w:p>
  </w:endnote>
  <w:endnote w:type="continuationSeparator" w:id="0">
    <w:p w14:paraId="185DB36A" w14:textId="77777777" w:rsidR="00430EF7" w:rsidRDefault="00430EF7" w:rsidP="0086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7D14" w14:textId="77777777" w:rsidR="0086271D" w:rsidRDefault="0086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C8FF" w14:textId="77777777" w:rsidR="0086271D" w:rsidRDefault="00862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E1ED" w14:textId="77777777" w:rsidR="0086271D" w:rsidRDefault="0086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1D1E" w14:textId="77777777" w:rsidR="00430EF7" w:rsidRDefault="00430EF7" w:rsidP="0086271D">
      <w:pPr>
        <w:spacing w:after="0" w:line="240" w:lineRule="auto"/>
      </w:pPr>
      <w:r>
        <w:separator/>
      </w:r>
    </w:p>
  </w:footnote>
  <w:footnote w:type="continuationSeparator" w:id="0">
    <w:p w14:paraId="1AB3DD41" w14:textId="77777777" w:rsidR="00430EF7" w:rsidRDefault="00430EF7" w:rsidP="00862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70B3" w14:textId="4B35F067" w:rsidR="0086271D" w:rsidRDefault="0086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02E6" w14:textId="6F547163" w:rsidR="0086271D" w:rsidRDefault="00862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7494" w14:textId="2104AB8C" w:rsidR="0086271D" w:rsidRDefault="0086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10BEC"/>
    <w:multiLevelType w:val="hybridMultilevel"/>
    <w:tmpl w:val="12A227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A8107D"/>
    <w:multiLevelType w:val="hybridMultilevel"/>
    <w:tmpl w:val="CCAA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331BB"/>
    <w:multiLevelType w:val="hybridMultilevel"/>
    <w:tmpl w:val="448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5C5BBE"/>
    <w:multiLevelType w:val="hybridMultilevel"/>
    <w:tmpl w:val="857A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CE"/>
    <w:rsid w:val="00025E05"/>
    <w:rsid w:val="00062A78"/>
    <w:rsid w:val="00116DCE"/>
    <w:rsid w:val="002B4152"/>
    <w:rsid w:val="00403C6E"/>
    <w:rsid w:val="00420228"/>
    <w:rsid w:val="00430EF7"/>
    <w:rsid w:val="0043363E"/>
    <w:rsid w:val="00482022"/>
    <w:rsid w:val="00483957"/>
    <w:rsid w:val="004A0938"/>
    <w:rsid w:val="004B79C2"/>
    <w:rsid w:val="00594B66"/>
    <w:rsid w:val="005B21DC"/>
    <w:rsid w:val="005B79B5"/>
    <w:rsid w:val="005D6013"/>
    <w:rsid w:val="005E1E99"/>
    <w:rsid w:val="0064228A"/>
    <w:rsid w:val="006B12E8"/>
    <w:rsid w:val="006B5E8A"/>
    <w:rsid w:val="006D27FE"/>
    <w:rsid w:val="007744CE"/>
    <w:rsid w:val="0086271D"/>
    <w:rsid w:val="0092713D"/>
    <w:rsid w:val="00977CBC"/>
    <w:rsid w:val="009E2183"/>
    <w:rsid w:val="00CD3862"/>
    <w:rsid w:val="00DA61FF"/>
    <w:rsid w:val="00E50DD2"/>
    <w:rsid w:val="00EB5091"/>
    <w:rsid w:val="00ED184F"/>
    <w:rsid w:val="00F7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BE4A"/>
  <w15:chartTrackingRefBased/>
  <w15:docId w15:val="{8E5BC04D-445A-49D0-A4E0-39D831E3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83"/>
    <w:pPr>
      <w:ind w:left="720"/>
      <w:contextualSpacing/>
    </w:pPr>
  </w:style>
  <w:style w:type="paragraph" w:styleId="NoSpacing">
    <w:name w:val="No Spacing"/>
    <w:uiPriority w:val="1"/>
    <w:qFormat/>
    <w:rsid w:val="00403C6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62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71D"/>
  </w:style>
  <w:style w:type="paragraph" w:styleId="Footer">
    <w:name w:val="footer"/>
    <w:basedOn w:val="Normal"/>
    <w:link w:val="FooterChar"/>
    <w:uiPriority w:val="99"/>
    <w:unhideWhenUsed/>
    <w:rsid w:val="00862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08847">
      <w:bodyDiv w:val="1"/>
      <w:marLeft w:val="0"/>
      <w:marRight w:val="0"/>
      <w:marTop w:val="0"/>
      <w:marBottom w:val="0"/>
      <w:divBdr>
        <w:top w:val="none" w:sz="0" w:space="0" w:color="auto"/>
        <w:left w:val="none" w:sz="0" w:space="0" w:color="auto"/>
        <w:bottom w:val="none" w:sz="0" w:space="0" w:color="auto"/>
        <w:right w:val="none" w:sz="0" w:space="0" w:color="auto"/>
      </w:divBdr>
    </w:div>
    <w:div w:id="726227968">
      <w:bodyDiv w:val="1"/>
      <w:marLeft w:val="0"/>
      <w:marRight w:val="0"/>
      <w:marTop w:val="0"/>
      <w:marBottom w:val="0"/>
      <w:divBdr>
        <w:top w:val="none" w:sz="0" w:space="0" w:color="auto"/>
        <w:left w:val="none" w:sz="0" w:space="0" w:color="auto"/>
        <w:bottom w:val="none" w:sz="0" w:space="0" w:color="auto"/>
        <w:right w:val="none" w:sz="0" w:space="0" w:color="auto"/>
      </w:divBdr>
    </w:div>
    <w:div w:id="19996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1D63-39A7-4C07-9D01-EDA7DFB0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Weir</dc:creator>
  <cp:keywords/>
  <dc:description/>
  <cp:lastModifiedBy>Rona Weir</cp:lastModifiedBy>
  <cp:revision>3</cp:revision>
  <cp:lastPrinted>2020-01-24T16:07:00Z</cp:lastPrinted>
  <dcterms:created xsi:type="dcterms:W3CDTF">2020-01-28T18:49:00Z</dcterms:created>
  <dcterms:modified xsi:type="dcterms:W3CDTF">2020-01-28T18:50:00Z</dcterms:modified>
</cp:coreProperties>
</file>